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AE4" w:rsidRDefault="00911AE4" w:rsidP="00911AE4">
      <w:pPr>
        <w:jc w:val="both"/>
      </w:pPr>
      <w:r>
        <w:t>ВЫБРАТЬ ОДИН ВОПРОС</w:t>
      </w:r>
    </w:p>
    <w:p w:rsidR="00911AE4" w:rsidRDefault="00911AE4" w:rsidP="00911AE4">
      <w:pPr>
        <w:jc w:val="both"/>
      </w:pPr>
    </w:p>
    <w:p w:rsidR="00911AE4" w:rsidRDefault="00911AE4" w:rsidP="00911AE4">
      <w:pPr>
        <w:jc w:val="both"/>
      </w:pPr>
      <w:r>
        <w:t xml:space="preserve">1. Характеристики развитой личности  педагога-менеджера. </w:t>
      </w:r>
    </w:p>
    <w:p w:rsidR="00911AE4" w:rsidRDefault="00911AE4" w:rsidP="00911AE4">
      <w:pPr>
        <w:jc w:val="both"/>
      </w:pPr>
      <w:r>
        <w:t xml:space="preserve">2.  Индивидуальное развитие педагога. </w:t>
      </w:r>
    </w:p>
    <w:p w:rsidR="00911AE4" w:rsidRDefault="00911AE4" w:rsidP="00911AE4">
      <w:pPr>
        <w:jc w:val="both"/>
      </w:pPr>
      <w:r>
        <w:t xml:space="preserve">3.  Этапы развития карьеры педагога. </w:t>
      </w:r>
    </w:p>
    <w:p w:rsidR="00B401E0" w:rsidRDefault="00B401E0">
      <w:bookmarkStart w:id="0" w:name="_GoBack"/>
      <w:bookmarkEnd w:id="0"/>
    </w:p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4F7"/>
    <w:rsid w:val="007334F7"/>
    <w:rsid w:val="00911AE4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AE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AE4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2020-05-06T10:36:00Z</dcterms:created>
  <dcterms:modified xsi:type="dcterms:W3CDTF">2020-05-06T10:36:00Z</dcterms:modified>
</cp:coreProperties>
</file>